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906A6" w14:textId="77777777" w:rsidR="00DA5883" w:rsidRDefault="00FB2BB9">
      <w:pPr>
        <w:spacing w:after="21" w:line="259" w:lineRule="auto"/>
        <w:ind w:left="0" w:firstLine="0"/>
        <w:jc w:val="right"/>
      </w:pPr>
      <w:r>
        <w:rPr>
          <w:b/>
          <w:sz w:val="18"/>
        </w:rPr>
        <w:t xml:space="preserve"> </w:t>
      </w:r>
    </w:p>
    <w:p w14:paraId="4AF0CA9F" w14:textId="78B995A0" w:rsidR="00DA5883" w:rsidRPr="00F23EFE" w:rsidRDefault="00FB2BB9">
      <w:pPr>
        <w:spacing w:after="0" w:line="259" w:lineRule="auto"/>
        <w:ind w:left="0" w:right="52" w:firstLine="0"/>
        <w:jc w:val="right"/>
        <w:rPr>
          <w:b/>
          <w:sz w:val="24"/>
          <w:szCs w:val="24"/>
        </w:rPr>
      </w:pPr>
      <w:r w:rsidRPr="00F23EFE">
        <w:rPr>
          <w:b/>
          <w:sz w:val="24"/>
          <w:szCs w:val="24"/>
          <w:u w:val="single" w:color="000000"/>
        </w:rPr>
        <w:t xml:space="preserve">ALLEGATO </w:t>
      </w:r>
      <w:r w:rsidR="00072D47">
        <w:rPr>
          <w:b/>
          <w:sz w:val="24"/>
          <w:szCs w:val="24"/>
          <w:u w:val="single" w:color="000000"/>
        </w:rPr>
        <w:t>E</w:t>
      </w:r>
      <w:r w:rsidRPr="00F23EFE">
        <w:rPr>
          <w:b/>
          <w:sz w:val="24"/>
          <w:szCs w:val="24"/>
        </w:rPr>
        <w:t xml:space="preserve"> </w:t>
      </w:r>
    </w:p>
    <w:p w14:paraId="457BCB02" w14:textId="77777777" w:rsidR="00F23EFE" w:rsidRDefault="00F23EFE">
      <w:pPr>
        <w:spacing w:after="0" w:line="259" w:lineRule="auto"/>
        <w:ind w:left="0" w:right="52" w:firstLine="0"/>
        <w:jc w:val="right"/>
      </w:pPr>
    </w:p>
    <w:p w14:paraId="129A1812" w14:textId="77777777" w:rsidR="00DA5883" w:rsidRDefault="00FB2BB9">
      <w:pPr>
        <w:spacing w:after="0" w:line="259" w:lineRule="auto"/>
        <w:ind w:left="363" w:firstLine="0"/>
        <w:jc w:val="center"/>
      </w:pPr>
      <w:r>
        <w:rPr>
          <w:b/>
        </w:rPr>
        <w:t xml:space="preserve"> </w:t>
      </w:r>
    </w:p>
    <w:p w14:paraId="3C9A2A01" w14:textId="77777777" w:rsidR="00DA5883" w:rsidRPr="00F23EFE" w:rsidRDefault="00FB2BB9">
      <w:pPr>
        <w:spacing w:after="0" w:line="259" w:lineRule="auto"/>
        <w:ind w:left="307" w:firstLine="0"/>
        <w:jc w:val="center"/>
        <w:rPr>
          <w:sz w:val="22"/>
        </w:rPr>
      </w:pPr>
      <w:r w:rsidRPr="00F23EFE">
        <w:rPr>
          <w:b/>
          <w:sz w:val="22"/>
          <w:u w:val="single" w:color="000000"/>
        </w:rPr>
        <w:t>Dichiarazione sostitutiva di atto notorio</w:t>
      </w:r>
      <w:r w:rsidRPr="00F23EFE">
        <w:rPr>
          <w:sz w:val="22"/>
        </w:rPr>
        <w:t xml:space="preserve"> </w:t>
      </w:r>
    </w:p>
    <w:p w14:paraId="014A3C70" w14:textId="77777777" w:rsidR="00DA5883" w:rsidRPr="00F23EFE" w:rsidRDefault="00FB2BB9">
      <w:pPr>
        <w:spacing w:after="2" w:line="259" w:lineRule="auto"/>
        <w:ind w:left="304" w:firstLine="0"/>
        <w:jc w:val="center"/>
        <w:rPr>
          <w:szCs w:val="20"/>
        </w:rPr>
      </w:pPr>
      <w:r w:rsidRPr="00F23EFE">
        <w:rPr>
          <w:szCs w:val="20"/>
        </w:rPr>
        <w:t xml:space="preserve">Ai sensi degli artt. 38, 46 e 47 del D.P.R. n. 445 del 28.12.2000 e </w:t>
      </w:r>
      <w:proofErr w:type="spellStart"/>
      <w:r w:rsidRPr="00F23EFE">
        <w:rPr>
          <w:szCs w:val="20"/>
        </w:rPr>
        <w:t>s.m.i.</w:t>
      </w:r>
      <w:proofErr w:type="spellEnd"/>
      <w:r w:rsidRPr="00F23EFE">
        <w:rPr>
          <w:szCs w:val="20"/>
        </w:rPr>
        <w:t xml:space="preserve"> </w:t>
      </w:r>
    </w:p>
    <w:p w14:paraId="17FD4086" w14:textId="77777777" w:rsidR="00DA5883" w:rsidRPr="00F23EFE" w:rsidRDefault="00FB2BB9">
      <w:pPr>
        <w:spacing w:after="213" w:line="259" w:lineRule="auto"/>
        <w:ind w:left="318" w:right="6" w:hanging="10"/>
        <w:jc w:val="center"/>
        <w:rPr>
          <w:sz w:val="22"/>
        </w:rPr>
      </w:pPr>
      <w:r w:rsidRPr="00F23EFE">
        <w:rPr>
          <w:b/>
          <w:sz w:val="22"/>
        </w:rPr>
        <w:t xml:space="preserve">Il sottoscritto in qualità di rappresentante legale </w:t>
      </w:r>
    </w:p>
    <w:p w14:paraId="69A1121F" w14:textId="77777777" w:rsidR="00DA5883" w:rsidRDefault="00FB2BB9">
      <w:pPr>
        <w:spacing w:after="261" w:line="259" w:lineRule="auto"/>
        <w:ind w:left="902" w:hanging="10"/>
        <w:jc w:val="left"/>
      </w:pPr>
      <w:r>
        <w:rPr>
          <w:sz w:val="16"/>
        </w:rPr>
        <w:t xml:space="preserve">………………………………………………………………………………………………………………………………………………………….. </w:t>
      </w:r>
    </w:p>
    <w:p w14:paraId="63411281" w14:textId="77777777" w:rsidR="00DA5883" w:rsidRDefault="00FB2BB9">
      <w:pPr>
        <w:pStyle w:val="Titolo1"/>
        <w:ind w:left="318"/>
      </w:pPr>
      <w:r>
        <w:t xml:space="preserve">DICHIARA CHE </w:t>
      </w:r>
    </w:p>
    <w:p w14:paraId="526FBBEC" w14:textId="77777777" w:rsidR="00DA5883" w:rsidRDefault="00FB2BB9">
      <w:pPr>
        <w:numPr>
          <w:ilvl w:val="0"/>
          <w:numId w:val="1"/>
        </w:numPr>
        <w:spacing w:after="62"/>
        <w:ind w:right="47" w:hanging="360"/>
      </w:pPr>
      <w:r>
        <w:t xml:space="preserve">Il progetto allegato non ha fini di lucro né rilevanza economica; </w:t>
      </w:r>
    </w:p>
    <w:p w14:paraId="23893D81" w14:textId="77777777" w:rsidR="00DA5883" w:rsidRDefault="00FB2BB9">
      <w:pPr>
        <w:numPr>
          <w:ilvl w:val="0"/>
          <w:numId w:val="1"/>
        </w:numPr>
        <w:spacing w:after="132"/>
        <w:ind w:right="47" w:hanging="360"/>
      </w:pPr>
      <w:r>
        <w:t xml:space="preserve">Il soggetto rappresentato non ha pendenze con la Pubblica Amministrazione; </w:t>
      </w:r>
    </w:p>
    <w:p w14:paraId="63093F80" w14:textId="77777777" w:rsidR="00DA5883" w:rsidRDefault="00FB2BB9">
      <w:pPr>
        <w:numPr>
          <w:ilvl w:val="0"/>
          <w:numId w:val="1"/>
        </w:numPr>
        <w:ind w:right="47" w:hanging="360"/>
      </w:pPr>
      <w:r>
        <w:t xml:space="preserve">Ai fini della verifica antimafia il soggetto dichiara di non esser sottoposto a verifica in quanto rientra in una delle fattispecie di esclusione di cui all’art. 83, commi 1 e 3, del Decreto legislativo 6 settembre 2011, n. 159, di seguito elencate (barrare la risposta): </w:t>
      </w:r>
    </w:p>
    <w:tbl>
      <w:tblPr>
        <w:tblStyle w:val="TableGrid"/>
        <w:tblW w:w="10648" w:type="dxa"/>
        <w:tblInd w:w="204" w:type="dxa"/>
        <w:tblCellMar>
          <w:right w:w="120" w:type="dxa"/>
        </w:tblCellMar>
        <w:tblLook w:val="04A0" w:firstRow="1" w:lastRow="0" w:firstColumn="1" w:lastColumn="0" w:noHBand="0" w:noVBand="1"/>
      </w:tblPr>
      <w:tblGrid>
        <w:gridCol w:w="5969"/>
        <w:gridCol w:w="4679"/>
      </w:tblGrid>
      <w:tr w:rsidR="00DA5883" w14:paraId="21F360C6" w14:textId="77777777">
        <w:trPr>
          <w:trHeight w:val="303"/>
        </w:trPr>
        <w:tc>
          <w:tcPr>
            <w:tcW w:w="59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D5EFD5" w14:textId="77777777" w:rsidR="00DA5883" w:rsidRDefault="00FB2BB9">
            <w:pPr>
              <w:tabs>
                <w:tab w:val="center" w:pos="5228"/>
                <w:tab w:val="center" w:pos="5795"/>
              </w:tabs>
              <w:spacing w:after="0" w:line="259" w:lineRule="auto"/>
              <w:ind w:left="0" w:firstLine="0"/>
              <w:jc w:val="left"/>
            </w:pPr>
            <w:r>
              <w:t xml:space="preserve">a. le pubbliche amministrazioni e gli enti pubblici;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5EB284" w14:textId="77777777" w:rsidR="00DA5883" w:rsidRDefault="00DA5883">
            <w:pPr>
              <w:spacing w:after="160" w:line="259" w:lineRule="auto"/>
              <w:ind w:left="0" w:firstLine="0"/>
              <w:jc w:val="left"/>
            </w:pPr>
          </w:p>
        </w:tc>
      </w:tr>
      <w:tr w:rsidR="00DA5883" w14:paraId="623F6BBF" w14:textId="77777777">
        <w:trPr>
          <w:trHeight w:val="470"/>
        </w:trPr>
        <w:tc>
          <w:tcPr>
            <w:tcW w:w="59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D45836" w14:textId="77777777" w:rsidR="00DA5883" w:rsidRDefault="00FB2BB9">
            <w:pPr>
              <w:spacing w:after="0" w:line="259" w:lineRule="auto"/>
              <w:ind w:left="122" w:firstLine="0"/>
              <w:jc w:val="left"/>
            </w:pPr>
            <w:r>
              <w:t xml:space="preserve">b. Gli enti e le aziende vigilati dallo Stato o da altro </w:t>
            </w:r>
          </w:p>
          <w:p w14:paraId="3D48BFA6" w14:textId="275A7B1E" w:rsidR="00DA5883" w:rsidRDefault="00B04640" w:rsidP="00B04640">
            <w:pPr>
              <w:spacing w:after="0" w:line="259" w:lineRule="auto"/>
              <w:ind w:right="566"/>
            </w:pPr>
            <w:r>
              <w:t xml:space="preserve">     </w:t>
            </w:r>
            <w:r w:rsidR="00FB2BB9">
              <w:t xml:space="preserve"> ente pubblico; </w:t>
            </w:r>
          </w:p>
        </w:tc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ED0757" w14:textId="77777777" w:rsidR="00DA5883" w:rsidRDefault="00FB2BB9">
            <w:pPr>
              <w:spacing w:after="0" w:line="259" w:lineRule="auto"/>
              <w:ind w:left="0" w:firstLine="0"/>
              <w:jc w:val="left"/>
            </w:pPr>
            <w:r>
              <w:t xml:space="preserve">Vigilato da: _______________________________ </w:t>
            </w:r>
          </w:p>
        </w:tc>
      </w:tr>
      <w:tr w:rsidR="00DA5883" w14:paraId="3C4B83EA" w14:textId="77777777">
        <w:trPr>
          <w:trHeight w:val="471"/>
        </w:trPr>
        <w:tc>
          <w:tcPr>
            <w:tcW w:w="59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1561BE" w14:textId="77777777" w:rsidR="00DA5883" w:rsidRDefault="00FB2BB9">
            <w:pPr>
              <w:spacing w:after="0" w:line="259" w:lineRule="auto"/>
              <w:ind w:left="122" w:firstLine="0"/>
              <w:jc w:val="left"/>
            </w:pPr>
            <w:r>
              <w:t xml:space="preserve">c. Le società o imprese comunque controllate dallo </w:t>
            </w:r>
          </w:p>
          <w:p w14:paraId="38EE2C87" w14:textId="77777777" w:rsidR="00DA5883" w:rsidRDefault="00FB2BB9">
            <w:pPr>
              <w:spacing w:after="0" w:line="259" w:lineRule="auto"/>
              <w:ind w:left="439" w:firstLine="0"/>
              <w:jc w:val="left"/>
            </w:pPr>
            <w:r>
              <w:t xml:space="preserve">Stato o da altro ente pubblico;  </w:t>
            </w:r>
          </w:p>
        </w:tc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42F0E7C" w14:textId="77777777" w:rsidR="00DA5883" w:rsidRDefault="00FB2BB9">
            <w:pPr>
              <w:spacing w:after="0" w:line="259" w:lineRule="auto"/>
              <w:ind w:left="0" w:firstLine="0"/>
              <w:jc w:val="left"/>
            </w:pPr>
            <w:r>
              <w:t xml:space="preserve">Controllato da: ____________________________ </w:t>
            </w:r>
          </w:p>
        </w:tc>
      </w:tr>
      <w:tr w:rsidR="00DA5883" w14:paraId="03B11967" w14:textId="77777777">
        <w:trPr>
          <w:trHeight w:val="420"/>
        </w:trPr>
        <w:tc>
          <w:tcPr>
            <w:tcW w:w="59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106BD2" w14:textId="77777777" w:rsidR="00DA5883" w:rsidRDefault="00FB2BB9">
            <w:pPr>
              <w:tabs>
                <w:tab w:val="center" w:pos="5228"/>
                <w:tab w:val="center" w:pos="5795"/>
              </w:tabs>
              <w:spacing w:after="0" w:line="259" w:lineRule="auto"/>
              <w:ind w:left="0" w:firstLine="0"/>
              <w:jc w:val="left"/>
            </w:pPr>
            <w:r>
              <w:t xml:space="preserve">d. I concessionari di lavori o di servizi pubblici;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051986" w14:textId="77777777" w:rsidR="00DA5883" w:rsidRDefault="00DA5883">
            <w:pPr>
              <w:spacing w:after="160" w:line="259" w:lineRule="auto"/>
              <w:ind w:left="0" w:firstLine="0"/>
              <w:jc w:val="left"/>
            </w:pPr>
          </w:p>
        </w:tc>
      </w:tr>
      <w:tr w:rsidR="00DA5883" w14:paraId="04DC33D1" w14:textId="77777777">
        <w:trPr>
          <w:trHeight w:val="1620"/>
        </w:trPr>
        <w:tc>
          <w:tcPr>
            <w:tcW w:w="59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28313A" w14:textId="66675CBD" w:rsidR="00DA5883" w:rsidRDefault="00FB2BB9">
            <w:pPr>
              <w:spacing w:after="7" w:line="241" w:lineRule="auto"/>
              <w:ind w:left="439" w:right="783" w:hanging="317"/>
              <w:jc w:val="left"/>
            </w:pPr>
            <w:r>
              <w:t xml:space="preserve">e. I soggetti, anche privati, i cui organi rappresentativi e quelli aventi funzioni di amministrazione e di controllo sono sottoposti, per disposizione di legge o di regolamento, alla verifica di particolari requisiti </w:t>
            </w:r>
          </w:p>
          <w:p w14:paraId="6CF5495F" w14:textId="77777777" w:rsidR="00DA5883" w:rsidRDefault="00FB2BB9">
            <w:pPr>
              <w:spacing w:after="0" w:line="259" w:lineRule="auto"/>
              <w:ind w:left="439" w:firstLine="0"/>
              <w:jc w:val="left"/>
            </w:pPr>
            <w:r>
              <w:t xml:space="preserve">di onorabilità tali da escludere la sussistenza di una </w:t>
            </w:r>
          </w:p>
          <w:p w14:paraId="190CB069" w14:textId="77777777" w:rsidR="00DA5883" w:rsidRDefault="00FB2BB9">
            <w:pPr>
              <w:spacing w:after="0" w:line="259" w:lineRule="auto"/>
              <w:ind w:left="439" w:right="703" w:firstLine="0"/>
              <w:jc w:val="left"/>
            </w:pPr>
            <w:r>
              <w:t xml:space="preserve">delle cause di sospensione, di decadenza o di divieto di cui all'art. 67 </w:t>
            </w:r>
          </w:p>
        </w:tc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D85908" w14:textId="77777777" w:rsidR="00DA5883" w:rsidRDefault="00DA5883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EBC9D57" w14:textId="77777777" w:rsidR="00DA5883" w:rsidRDefault="00FB2BB9">
      <w:pPr>
        <w:numPr>
          <w:ilvl w:val="0"/>
          <w:numId w:val="1"/>
        </w:numPr>
        <w:spacing w:after="153"/>
        <w:ind w:right="47" w:hanging="360"/>
      </w:pPr>
      <w:r>
        <w:t>Il conto corrente indicato</w:t>
      </w:r>
      <w:r>
        <w:rPr>
          <w:color w:val="FF0000"/>
        </w:rPr>
        <w:t xml:space="preserve"> </w:t>
      </w:r>
      <w:r>
        <w:t xml:space="preserve">è dedicato, anche in via non esclusiva, ai finanziamenti pubblici e conforme all’art. 3 L. 13 agosto 2010, n. 136, così come modificato dalla L. 217/2010. Ogni eventuale variazione sarà tempestivamente comunicata; </w:t>
      </w:r>
    </w:p>
    <w:p w14:paraId="74ECBFDC" w14:textId="77777777" w:rsidR="00DA5883" w:rsidRDefault="00FB2BB9">
      <w:pPr>
        <w:numPr>
          <w:ilvl w:val="0"/>
          <w:numId w:val="1"/>
        </w:numPr>
        <w:spacing w:after="118"/>
        <w:ind w:right="47" w:hanging="360"/>
      </w:pPr>
      <w:r>
        <w:t xml:space="preserve">Il soggetto rappresentato è soggetto alla ritenuta d’acconto del 4% (art. 28 co. 2 del DPR 29/9/73 n.600), sull’esercizio di attività d’impresa (barrare la </w:t>
      </w:r>
      <w:proofErr w:type="gramStart"/>
      <w:r>
        <w:t xml:space="preserve">risposta)  </w:t>
      </w:r>
      <w:r>
        <w:tab/>
      </w:r>
      <w:proofErr w:type="gramEnd"/>
      <w:r>
        <w:t xml:space="preserve">SI </w:t>
      </w:r>
      <w:r>
        <w:tab/>
        <w:t xml:space="preserve">NO </w:t>
      </w:r>
      <w:r>
        <w:tab/>
        <w:t xml:space="preserve">   ; </w:t>
      </w:r>
    </w:p>
    <w:p w14:paraId="39895009" w14:textId="77777777" w:rsidR="00DA5883" w:rsidRDefault="00FB2BB9">
      <w:pPr>
        <w:numPr>
          <w:ilvl w:val="0"/>
          <w:numId w:val="1"/>
        </w:numPr>
        <w:spacing w:after="113"/>
        <w:ind w:right="47" w:hanging="360"/>
      </w:pPr>
      <w:r>
        <w:t xml:space="preserve">Per il soggetto rappresentato, ai sensi del DPR n. 633/72: </w:t>
      </w:r>
    </w:p>
    <w:p w14:paraId="63D03F83" w14:textId="77777777" w:rsidR="00DA5883" w:rsidRDefault="00FB2BB9">
      <w:pPr>
        <w:spacing w:after="0" w:line="393" w:lineRule="auto"/>
        <w:ind w:left="926" w:right="3745" w:firstLine="0"/>
        <w:jc w:val="left"/>
      </w:pPr>
      <w:r>
        <w:rPr>
          <w:sz w:val="18"/>
        </w:rPr>
        <w:t xml:space="preserve">l’IVA non è deducibile (i costi nel bilancio di progetto comprendono </w:t>
      </w:r>
      <w:proofErr w:type="gramStart"/>
      <w:r>
        <w:rPr>
          <w:sz w:val="18"/>
        </w:rPr>
        <w:t>l’Iva)  l’IVA</w:t>
      </w:r>
      <w:proofErr w:type="gramEnd"/>
      <w:r>
        <w:rPr>
          <w:sz w:val="18"/>
        </w:rPr>
        <w:t xml:space="preserve"> è deducibile (i costi nel bilancio di progetto sono al netto dell’Iva);</w:t>
      </w:r>
      <w:r>
        <w:t xml:space="preserve"> </w:t>
      </w:r>
    </w:p>
    <w:p w14:paraId="4721610D" w14:textId="77777777" w:rsidR="00DA5883" w:rsidRDefault="00FB2BB9">
      <w:pPr>
        <w:numPr>
          <w:ilvl w:val="0"/>
          <w:numId w:val="1"/>
        </w:numPr>
        <w:spacing w:after="141"/>
        <w:ind w:right="47" w:hanging="360"/>
      </w:pPr>
      <w:r>
        <w:t xml:space="preserve">Il soggetto rappresentato ha dipendenti (barrare la </w:t>
      </w:r>
      <w:proofErr w:type="gramStart"/>
      <w:r>
        <w:t xml:space="preserve">risposta)  </w:t>
      </w:r>
      <w:r>
        <w:tab/>
      </w:r>
      <w:proofErr w:type="gramEnd"/>
      <w:r>
        <w:t xml:space="preserve">SI </w:t>
      </w:r>
      <w:r>
        <w:tab/>
        <w:t xml:space="preserve">NO </w:t>
      </w:r>
      <w:r>
        <w:tab/>
        <w:t xml:space="preserve">; </w:t>
      </w:r>
    </w:p>
    <w:p w14:paraId="66950F1B" w14:textId="77777777" w:rsidR="00DA5883" w:rsidRDefault="00FB2BB9">
      <w:pPr>
        <w:numPr>
          <w:ilvl w:val="0"/>
          <w:numId w:val="1"/>
        </w:numPr>
        <w:spacing w:after="134"/>
        <w:ind w:right="47" w:hanging="360"/>
      </w:pPr>
      <w:r>
        <w:t xml:space="preserve">Il soggetto rappresentato (se ha dipendenti) è ottemperante agli obblighi di regolarità contributiva ai sensi della L. 78/2014 Decreto </w:t>
      </w:r>
      <w:proofErr w:type="spellStart"/>
      <w:r>
        <w:t>Interm.le</w:t>
      </w:r>
      <w:proofErr w:type="spellEnd"/>
      <w:r>
        <w:t xml:space="preserve"> 30 gennaio 2015 (DURC - Documento Unico di Regolarità Contributiva); </w:t>
      </w:r>
    </w:p>
    <w:p w14:paraId="7F716169" w14:textId="77777777" w:rsidR="00DA5883" w:rsidRDefault="00FB2BB9">
      <w:pPr>
        <w:numPr>
          <w:ilvl w:val="0"/>
          <w:numId w:val="1"/>
        </w:numPr>
        <w:spacing w:after="78"/>
        <w:ind w:right="47" w:hanging="360"/>
      </w:pPr>
      <w:r>
        <w:t xml:space="preserve">Il soggetto rappresentato (per i soggetti privati) non ha dipendenti che, negli ultimi tre anni di servizio, hanno esercitato poteri autoritativi o negoziali per conto della pubblica amm.ne regionale ai sensi del D.lgs. n. 165/01 art. 53 co. 16 ter; </w:t>
      </w:r>
    </w:p>
    <w:p w14:paraId="3BB2FAD9" w14:textId="77777777" w:rsidR="00DA5883" w:rsidRPr="00002038" w:rsidRDefault="00FB2BB9">
      <w:pPr>
        <w:numPr>
          <w:ilvl w:val="0"/>
          <w:numId w:val="1"/>
        </w:numPr>
        <w:ind w:right="47" w:hanging="360"/>
        <w:rPr>
          <w:highlight w:val="yellow"/>
        </w:rPr>
      </w:pPr>
      <w:r>
        <w:t>(</w:t>
      </w:r>
      <w:r w:rsidRPr="00002038">
        <w:rPr>
          <w:highlight w:val="yellow"/>
        </w:rPr>
        <w:t xml:space="preserve">Per i soggetti privati) relativamente alle disposizioni dell’art. 6 comma 2 D.L. 78/2010 convertito con modificazioni in </w:t>
      </w:r>
    </w:p>
    <w:p w14:paraId="5C4E1A7E" w14:textId="77777777" w:rsidR="00DA5883" w:rsidRDefault="00FB2BB9">
      <w:pPr>
        <w:spacing w:after="63"/>
        <w:ind w:left="360" w:right="47" w:firstLine="0"/>
      </w:pPr>
      <w:r w:rsidRPr="00002038">
        <w:rPr>
          <w:highlight w:val="yellow"/>
        </w:rPr>
        <w:t>L. 122</w:t>
      </w:r>
      <w:r>
        <w:t xml:space="preserve">/2010 sulla gratuità delle cariche sociali: </w:t>
      </w:r>
    </w:p>
    <w:p w14:paraId="3B5B2E70" w14:textId="77777777" w:rsidR="00DA5883" w:rsidRDefault="00FB2BB9">
      <w:pPr>
        <w:numPr>
          <w:ilvl w:val="1"/>
          <w:numId w:val="1"/>
        </w:numPr>
        <w:ind w:right="47" w:hanging="348"/>
      </w:pPr>
      <w:r>
        <w:t xml:space="preserve">La partecipazione agli organi collegiali del soggetto rappresentato e la titolarità degli organi dello stesso è conforme; </w:t>
      </w:r>
    </w:p>
    <w:p w14:paraId="34115049" w14:textId="77777777" w:rsidR="00DA5883" w:rsidRDefault="00FB2BB9">
      <w:pPr>
        <w:spacing w:after="0" w:line="259" w:lineRule="auto"/>
        <w:ind w:left="1080" w:firstLine="0"/>
        <w:jc w:val="left"/>
      </w:pPr>
      <w:r>
        <w:t xml:space="preserve"> </w:t>
      </w:r>
    </w:p>
    <w:p w14:paraId="1741D2F2" w14:textId="77777777" w:rsidR="00DA5883" w:rsidRDefault="00FB2BB9">
      <w:pPr>
        <w:numPr>
          <w:ilvl w:val="1"/>
          <w:numId w:val="1"/>
        </w:numPr>
        <w:ind w:right="47" w:hanging="348"/>
      </w:pPr>
      <w:r>
        <w:t xml:space="preserve">Le suddette disposizioni non si applicano al soggetto sopra indicato in quanto*:  </w:t>
      </w:r>
    </w:p>
    <w:p w14:paraId="534639E5" w14:textId="77777777" w:rsidR="00DA5883" w:rsidRDefault="00FB2BB9">
      <w:pPr>
        <w:spacing w:after="139" w:line="267" w:lineRule="auto"/>
        <w:ind w:left="355" w:hanging="10"/>
        <w:jc w:val="left"/>
      </w:pPr>
      <w:r>
        <w:rPr>
          <w:i/>
          <w:sz w:val="16"/>
        </w:rPr>
        <w:t xml:space="preserve">(non si applica a: università, enti e fondazioni di ricerca, camere di commercio, ONLUS, associazioni di promozione sociale e altri elencati al comma 2 dell’art. 6 del D.L. n.78/2010); </w:t>
      </w:r>
    </w:p>
    <w:p w14:paraId="4827F7EF" w14:textId="77777777" w:rsidR="00DA5883" w:rsidRDefault="00FB2BB9" w:rsidP="00900B68">
      <w:pPr>
        <w:numPr>
          <w:ilvl w:val="0"/>
          <w:numId w:val="1"/>
        </w:numPr>
        <w:spacing w:after="136"/>
        <w:ind w:left="357" w:right="45" w:hanging="357"/>
      </w:pPr>
      <w:r>
        <w:t xml:space="preserve">Le spese dichiarate, per l’importo del contributo concesso, non sono coperte da ulteriori rimborsi e/o contributi, e il soggetto di impegna a non richiederne per il futuro, al fine di evitare </w:t>
      </w:r>
      <w:proofErr w:type="spellStart"/>
      <w:r>
        <w:t>sovracompensazione</w:t>
      </w:r>
      <w:proofErr w:type="spellEnd"/>
      <w:r>
        <w:t xml:space="preserve"> e doppia rendicontazione; </w:t>
      </w:r>
    </w:p>
    <w:p w14:paraId="253F4E47" w14:textId="0EF69D9F" w:rsidR="00DA5883" w:rsidRDefault="00FB2BB9" w:rsidP="00900B68">
      <w:pPr>
        <w:numPr>
          <w:ilvl w:val="0"/>
          <w:numId w:val="1"/>
        </w:numPr>
        <w:ind w:left="357" w:right="45" w:hanging="357"/>
      </w:pPr>
      <w:r>
        <w:lastRenderedPageBreak/>
        <w:t xml:space="preserve">La descrizione sintetica del progetto in questione non comprende dati sensibili né dati protetti da proprietà intellettuale, da diritto d’autore o da segreti professionali o commerciali, e pertanto ne autorizza la pubblicazione nella sezione Amministrazione Trasparente della Regione ai sensi del D. Lgs. n. 33/2013, così come modificato dal D.lgs. 25 maggio 2016, n. 97 in conformità alle linee di indirizzo dettate dall’ANAC; </w:t>
      </w:r>
    </w:p>
    <w:p w14:paraId="6FBCE756" w14:textId="77777777" w:rsidR="00F550DD" w:rsidRDefault="00F550DD">
      <w:pPr>
        <w:ind w:left="360" w:right="47" w:firstLine="0"/>
      </w:pPr>
    </w:p>
    <w:p w14:paraId="08AACC71" w14:textId="77777777" w:rsidR="00DA5883" w:rsidRDefault="00FB2BB9" w:rsidP="00900B68">
      <w:pPr>
        <w:numPr>
          <w:ilvl w:val="0"/>
          <w:numId w:val="1"/>
        </w:numPr>
        <w:spacing w:after="142"/>
        <w:ind w:left="357" w:right="45" w:hanging="357"/>
      </w:pPr>
      <w:r>
        <w:t xml:space="preserve">Si impegna ad attestare l’insussistenza di cause di incompatibilità, e l’eventuale presenza o assenza di qualsiasi relazione di parentela o affinità sussistente tra gli organi di vertice, i dirigenti e i dipendenti dell’Amministrazione, come disposto dalla DGR n. 72 del 28 gennaio 2019 ai punti 4 e 15; </w:t>
      </w:r>
    </w:p>
    <w:p w14:paraId="1B71CBF1" w14:textId="5387C05A" w:rsidR="00DA5883" w:rsidRDefault="00FB2BB9">
      <w:pPr>
        <w:numPr>
          <w:ilvl w:val="0"/>
          <w:numId w:val="1"/>
        </w:numPr>
        <w:spacing w:after="169"/>
        <w:ind w:right="47" w:hanging="360"/>
      </w:pPr>
      <w:r>
        <w:t xml:space="preserve">Si impegna ad ottemperare a quanto disposto dall’art 9 comma 2 e 3 del Decreto legge 8 agosto 2013 n.91 convertito con Legge 7 ottobre 203 n. 112, pubblicando e aggiornando le seguenti informazioni relative ai titolari di incarichi amministrativi e artistici di vertice e di incarichi dirigenziali, a qualsiasi titolo conferiti, nonché di collaborazione e consulenza: </w:t>
      </w:r>
    </w:p>
    <w:p w14:paraId="77A99B90" w14:textId="77777777" w:rsidR="00DA5883" w:rsidRDefault="00FB2BB9">
      <w:pPr>
        <w:numPr>
          <w:ilvl w:val="2"/>
          <w:numId w:val="2"/>
        </w:numPr>
        <w:ind w:right="47" w:hanging="360"/>
      </w:pPr>
      <w:r>
        <w:t xml:space="preserve">Estremi dell’atto di conferimento dell’incarico </w:t>
      </w:r>
    </w:p>
    <w:p w14:paraId="40C1DA4D" w14:textId="77777777" w:rsidR="00DA5883" w:rsidRDefault="00FB2BB9">
      <w:pPr>
        <w:numPr>
          <w:ilvl w:val="2"/>
          <w:numId w:val="2"/>
        </w:numPr>
        <w:ind w:right="47" w:hanging="360"/>
      </w:pPr>
      <w:r>
        <w:t xml:space="preserve">Curriculum vitae </w:t>
      </w:r>
    </w:p>
    <w:p w14:paraId="67E08088" w14:textId="77777777" w:rsidR="00DA5883" w:rsidRDefault="00FB2BB9">
      <w:pPr>
        <w:numPr>
          <w:ilvl w:val="2"/>
          <w:numId w:val="2"/>
        </w:numPr>
        <w:spacing w:after="103" w:line="259" w:lineRule="auto"/>
        <w:ind w:right="47" w:hanging="360"/>
      </w:pPr>
      <w:r>
        <w:t xml:space="preserve">Compensi, comunque denominati, relativi al rapporto di lavoro, consulenza e collaborazione; </w:t>
      </w:r>
    </w:p>
    <w:p w14:paraId="2AAFC2F7" w14:textId="77777777" w:rsidR="00DA5883" w:rsidRDefault="00FB2BB9">
      <w:pPr>
        <w:numPr>
          <w:ilvl w:val="0"/>
          <w:numId w:val="1"/>
        </w:numPr>
        <w:spacing w:after="135"/>
        <w:ind w:right="47" w:hanging="360"/>
      </w:pPr>
      <w:r>
        <w:t xml:space="preserve">Si impegna ad ottemperare a quanto richiesto in termini di pubblicazione dalla Legge 30 aprile 2019, n. 34, recante “Misure urgenti di crescita economica e per la risoluzione di specifiche situazioni di crisi” coordinato con la Legge di conversione 28 giugno 2019, n. 58 - Art. 35 “Obblighi informativi erogazioni pubbliche”, riportando sul proprio sito internet, le informazioni relative sovvenzioni, sussidi, vantaggi, contributi o aiuti, in denaro o in natura, non aventi carattere generale e privi di natura corrispettiva, retributiva o risarcitoria, agli stessi effettivamente erogati nell'esercizio finanziario precedente dalle pubbliche amministrazioni, essendo a conoscenza che l’inosservanza di tale obbligo comporta la restituzione delle somme  ai soggetti eroganti; </w:t>
      </w:r>
    </w:p>
    <w:p w14:paraId="33D7443D" w14:textId="77777777" w:rsidR="00DA5883" w:rsidRDefault="00FB2BB9">
      <w:pPr>
        <w:numPr>
          <w:ilvl w:val="0"/>
          <w:numId w:val="1"/>
        </w:numPr>
        <w:spacing w:after="180"/>
        <w:ind w:right="47" w:hanging="360"/>
      </w:pPr>
      <w:r>
        <w:t xml:space="preserve">Di essere informato, e di autorizzare, che i dati personali raccolti saranno trattati a fini di archiviazione (protocollo e conservazione documentale) nonché, in forma aggregata, anche con mezzi informatici, ai sensi dell’art. 13 del Regolamento 2016/679/UE – GDPR; </w:t>
      </w:r>
    </w:p>
    <w:p w14:paraId="6461AF13" w14:textId="01E86342" w:rsidR="00DA5883" w:rsidRDefault="00FB2BB9">
      <w:pPr>
        <w:numPr>
          <w:ilvl w:val="0"/>
          <w:numId w:val="1"/>
        </w:numPr>
        <w:spacing w:after="145"/>
        <w:ind w:right="47" w:hanging="360"/>
      </w:pPr>
      <w:r>
        <w:t>Di assumersi ogni responsabilità circa l’esattezza dei dati forniti.</w:t>
      </w:r>
      <w:r>
        <w:rPr>
          <w:rFonts w:ascii="Times New Roman" w:eastAsia="Times New Roman" w:hAnsi="Times New Roman" w:cs="Times New Roman"/>
          <w:sz w:val="22"/>
        </w:rPr>
        <w:t xml:space="preserve"> </w:t>
      </w:r>
      <w:r>
        <w:t xml:space="preserve"> </w:t>
      </w:r>
    </w:p>
    <w:p w14:paraId="4B3482B1" w14:textId="77777777" w:rsidR="00E850E5" w:rsidRDefault="00E850E5" w:rsidP="00E850E5">
      <w:pPr>
        <w:spacing w:after="145"/>
        <w:ind w:left="360" w:right="47" w:firstLine="0"/>
      </w:pPr>
    </w:p>
    <w:p w14:paraId="128660B8" w14:textId="77777777" w:rsidR="00DA5883" w:rsidRPr="00FB2BB9" w:rsidRDefault="00FB2BB9">
      <w:pPr>
        <w:spacing w:after="140" w:line="259" w:lineRule="auto"/>
        <w:ind w:left="10" w:right="449" w:hanging="10"/>
        <w:jc w:val="right"/>
        <w:rPr>
          <w:sz w:val="22"/>
        </w:rPr>
      </w:pPr>
      <w:r w:rsidRPr="00FB2BB9">
        <w:rPr>
          <w:sz w:val="22"/>
        </w:rPr>
        <w:t xml:space="preserve">(Firma del legale rappresentante) </w:t>
      </w:r>
    </w:p>
    <w:p w14:paraId="48392D23" w14:textId="700BFE27" w:rsidR="00DA5883" w:rsidRDefault="00FB2BB9">
      <w:pPr>
        <w:spacing w:after="98" w:line="259" w:lineRule="auto"/>
        <w:ind w:left="10" w:right="338" w:hanging="10"/>
        <w:jc w:val="right"/>
        <w:rPr>
          <w:sz w:val="24"/>
        </w:rPr>
      </w:pPr>
      <w:r>
        <w:rPr>
          <w:sz w:val="24"/>
        </w:rPr>
        <w:t xml:space="preserve">…………………………………… </w:t>
      </w:r>
    </w:p>
    <w:p w14:paraId="17221408" w14:textId="323D84F7" w:rsidR="00384FE1" w:rsidRDefault="00384FE1">
      <w:pPr>
        <w:spacing w:after="98" w:line="259" w:lineRule="auto"/>
        <w:ind w:left="10" w:right="338" w:hanging="10"/>
        <w:jc w:val="right"/>
      </w:pPr>
    </w:p>
    <w:p w14:paraId="3C053D41" w14:textId="77777777" w:rsidR="00384FE1" w:rsidRPr="002923D5" w:rsidRDefault="00384FE1" w:rsidP="00384FE1">
      <w:pPr>
        <w:spacing w:after="0" w:line="240" w:lineRule="auto"/>
      </w:pPr>
    </w:p>
    <w:p w14:paraId="300BBE81" w14:textId="77777777" w:rsidR="00384FE1" w:rsidRPr="00BD1DB1" w:rsidRDefault="00384FE1" w:rsidP="00E850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3651" w:firstLine="0"/>
        <w:rPr>
          <w:sz w:val="16"/>
          <w:szCs w:val="16"/>
        </w:rPr>
      </w:pPr>
      <w:r w:rsidRPr="00BD1DB1">
        <w:rPr>
          <w:sz w:val="16"/>
          <w:szCs w:val="16"/>
        </w:rPr>
        <w:t xml:space="preserve">Documento informatico firmato digitalmente ai sensi del testo unico D.P.R. 28 dicembre 2000, n. 445, del D. Lgs. 7 marzo 2005, n. 82 e </w:t>
      </w:r>
      <w:proofErr w:type="spellStart"/>
      <w:r w:rsidRPr="00BD1DB1">
        <w:rPr>
          <w:sz w:val="16"/>
          <w:szCs w:val="16"/>
        </w:rPr>
        <w:t>s.m.i.</w:t>
      </w:r>
      <w:proofErr w:type="spellEnd"/>
      <w:r w:rsidRPr="00BD1DB1">
        <w:rPr>
          <w:sz w:val="16"/>
          <w:szCs w:val="16"/>
        </w:rPr>
        <w:t xml:space="preserve"> e norme collegate, il quale sostituisce il testo cartaceo e la firma autografa</w:t>
      </w:r>
    </w:p>
    <w:p w14:paraId="4D98372D" w14:textId="77777777" w:rsidR="00384FE1" w:rsidRPr="00D828E6" w:rsidRDefault="00384FE1" w:rsidP="00384FE1">
      <w:pPr>
        <w:tabs>
          <w:tab w:val="left" w:pos="-3969"/>
        </w:tabs>
        <w:spacing w:after="0" w:line="240" w:lineRule="auto"/>
        <w:ind w:left="4394"/>
        <w:rPr>
          <w:b/>
          <w:bCs/>
          <w:sz w:val="16"/>
          <w:szCs w:val="16"/>
        </w:rPr>
      </w:pPr>
      <w:r w:rsidRPr="00D828E6">
        <w:rPr>
          <w:b/>
          <w:bCs/>
          <w:sz w:val="16"/>
          <w:szCs w:val="16"/>
        </w:rPr>
        <w:t>Ovvero</w:t>
      </w:r>
    </w:p>
    <w:p w14:paraId="63898ACB" w14:textId="3FF7532A" w:rsidR="00384FE1" w:rsidRPr="00BD1DB1" w:rsidRDefault="00384FE1" w:rsidP="00E850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3651" w:firstLine="0"/>
        <w:rPr>
          <w:sz w:val="16"/>
          <w:szCs w:val="16"/>
        </w:rPr>
      </w:pPr>
      <w:r w:rsidRPr="00BD1DB1">
        <w:rPr>
          <w:sz w:val="16"/>
          <w:szCs w:val="16"/>
        </w:rPr>
        <w:t xml:space="preserve">Firma </w:t>
      </w:r>
      <w:r>
        <w:rPr>
          <w:sz w:val="16"/>
          <w:szCs w:val="16"/>
        </w:rPr>
        <w:t>autografa apposta su documento e scansionata allegando</w:t>
      </w:r>
      <w:r w:rsidRPr="00BD1DB1">
        <w:rPr>
          <w:sz w:val="16"/>
          <w:szCs w:val="16"/>
        </w:rPr>
        <w:t xml:space="preserve"> copia fotostatica di valido documento di identità</w:t>
      </w:r>
      <w:r w:rsidR="003B603B">
        <w:rPr>
          <w:sz w:val="16"/>
          <w:szCs w:val="16"/>
        </w:rPr>
        <w:t xml:space="preserve"> </w:t>
      </w:r>
    </w:p>
    <w:p w14:paraId="7D22D2FD" w14:textId="77777777" w:rsidR="00384FE1" w:rsidRDefault="00384FE1">
      <w:pPr>
        <w:spacing w:after="98" w:line="259" w:lineRule="auto"/>
        <w:ind w:left="10" w:right="338" w:hanging="10"/>
        <w:jc w:val="right"/>
      </w:pPr>
    </w:p>
    <w:p w14:paraId="41F9536C" w14:textId="77777777" w:rsidR="00384FE1" w:rsidRPr="002923D5" w:rsidRDefault="00FB2BB9" w:rsidP="00384FE1">
      <w:pPr>
        <w:spacing w:after="0" w:line="240" w:lineRule="auto"/>
      </w:pPr>
      <w:r>
        <w:rPr>
          <w:sz w:val="24"/>
        </w:rPr>
        <w:t xml:space="preserve"> </w:t>
      </w:r>
    </w:p>
    <w:sectPr w:rsidR="00384FE1" w:rsidRPr="002923D5" w:rsidSect="001E7B0A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748FB"/>
    <w:multiLevelType w:val="hybridMultilevel"/>
    <w:tmpl w:val="31E8FFF8"/>
    <w:lvl w:ilvl="0" w:tplc="8CD65D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D45656">
      <w:start w:val="1"/>
      <w:numFmt w:val="lowerLetter"/>
      <w:lvlText w:val="%2"/>
      <w:lvlJc w:val="left"/>
      <w:pPr>
        <w:ind w:left="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005906">
      <w:start w:val="1"/>
      <w:numFmt w:val="lowerLetter"/>
      <w:lvlRestart w:val="0"/>
      <w:lvlText w:val="%3)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E4FE9C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8046D8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36F110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8644D0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EE5672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6667B0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F195893"/>
    <w:multiLevelType w:val="hybridMultilevel"/>
    <w:tmpl w:val="83F49A6C"/>
    <w:lvl w:ilvl="0" w:tplc="9AA07BD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ACEE9E">
      <w:start w:val="1"/>
      <w:numFmt w:val="bullet"/>
      <w:lvlText w:val="o"/>
      <w:lvlJc w:val="left"/>
      <w:pPr>
        <w:ind w:left="10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904B8A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685798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4EC774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F2452E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4AF04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3C5E12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FA0056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883"/>
    <w:rsid w:val="00002038"/>
    <w:rsid w:val="00072D47"/>
    <w:rsid w:val="001E7B0A"/>
    <w:rsid w:val="00304B24"/>
    <w:rsid w:val="00384FE1"/>
    <w:rsid w:val="003B603B"/>
    <w:rsid w:val="004941C6"/>
    <w:rsid w:val="005A29E3"/>
    <w:rsid w:val="00900B68"/>
    <w:rsid w:val="00B04640"/>
    <w:rsid w:val="00D828E6"/>
    <w:rsid w:val="00DA5883"/>
    <w:rsid w:val="00E850E5"/>
    <w:rsid w:val="00F23EFE"/>
    <w:rsid w:val="00F550DD"/>
    <w:rsid w:val="00FB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18B7"/>
  <w15:docId w15:val="{8BABC6FE-F3DA-4BF3-82A1-FEDA3CA52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9" w:line="250" w:lineRule="auto"/>
      <w:ind w:left="370" w:hanging="368"/>
      <w:jc w:val="both"/>
    </w:pPr>
    <w:rPr>
      <w:rFonts w:ascii="Arial" w:eastAsia="Arial" w:hAnsi="Arial" w:cs="Arial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213"/>
      <w:ind w:left="312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921</Words>
  <Characters>5254</Characters>
  <Application>Microsoft Office Word</Application>
  <DocSecurity>0</DocSecurity>
  <Lines>43</Lines>
  <Paragraphs>12</Paragraphs>
  <ScaleCrop>false</ScaleCrop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Ancona,</dc:title>
  <dc:subject/>
  <dc:creator>vt</dc:creator>
  <cp:keywords/>
  <cp:lastModifiedBy>Utente</cp:lastModifiedBy>
  <cp:revision>16</cp:revision>
  <dcterms:created xsi:type="dcterms:W3CDTF">2020-07-16T16:55:00Z</dcterms:created>
  <dcterms:modified xsi:type="dcterms:W3CDTF">2020-07-24T16:52:00Z</dcterms:modified>
</cp:coreProperties>
</file>